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947DCA" w14:textId="77777777" w:rsidR="00FE703D" w:rsidRPr="00FE703D" w:rsidRDefault="00FE703D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FE703D">
        <w:rPr>
          <w:rFonts w:asciiTheme="minorHAnsi" w:hAnsiTheme="minorHAnsi" w:cstheme="minorHAnsi"/>
          <w:b/>
          <w:bCs/>
          <w:sz w:val="28"/>
          <w:szCs w:val="28"/>
        </w:rPr>
        <w:t>Family Nursing Practice Scale (FNPS)</w:t>
      </w:r>
    </w:p>
    <w:p w14:paraId="17B36C3C" w14:textId="77777777" w:rsidR="00FE703D" w:rsidRDefault="00FE703D" w:rsidP="00FE703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German translation/</w:t>
      </w:r>
      <w:r w:rsidRPr="00FE703D">
        <w:rPr>
          <w:rFonts w:asciiTheme="minorHAnsi" w:hAnsiTheme="minorHAnsi" w:cstheme="minorHAnsi"/>
        </w:rPr>
        <w:t xml:space="preserve">Deutsche </w:t>
      </w:r>
      <w:proofErr w:type="spellStart"/>
      <w:r w:rsidRPr="00FE703D">
        <w:rPr>
          <w:rFonts w:asciiTheme="minorHAnsi" w:hAnsiTheme="minorHAnsi" w:cstheme="minorHAnsi"/>
        </w:rPr>
        <w:t>Übersetzung</w:t>
      </w:r>
      <w:proofErr w:type="spellEnd"/>
    </w:p>
    <w:p w14:paraId="51D47CD9" w14:textId="77777777" w:rsidR="00FE703D" w:rsidRDefault="00FE703D" w:rsidP="00FE703D">
      <w:pPr>
        <w:rPr>
          <w:rFonts w:asciiTheme="minorHAnsi" w:hAnsiTheme="minorHAnsi" w:cstheme="minorHAnsi"/>
        </w:rPr>
      </w:pPr>
    </w:p>
    <w:p w14:paraId="20F47076" w14:textId="5E98D9A7" w:rsidR="00FE703D" w:rsidRDefault="00FE703D" w:rsidP="00FE703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Please contact Dr. </w:t>
      </w:r>
      <w:proofErr w:type="spellStart"/>
      <w:r w:rsidRPr="00FE703D">
        <w:rPr>
          <w:rFonts w:asciiTheme="minorHAnsi" w:hAnsiTheme="minorHAnsi" w:cstheme="minorHAnsi"/>
        </w:rPr>
        <w:t>Rahel</w:t>
      </w:r>
      <w:proofErr w:type="spellEnd"/>
      <w:r w:rsidRPr="00FE703D">
        <w:rPr>
          <w:rFonts w:asciiTheme="minorHAnsi" w:hAnsiTheme="minorHAnsi" w:cstheme="minorHAnsi"/>
        </w:rPr>
        <w:t xml:space="preserve"> </w:t>
      </w:r>
      <w:proofErr w:type="spellStart"/>
      <w:r w:rsidRPr="00FE703D">
        <w:rPr>
          <w:rFonts w:asciiTheme="minorHAnsi" w:hAnsiTheme="minorHAnsi" w:cstheme="minorHAnsi"/>
        </w:rPr>
        <w:t>Naef</w:t>
      </w:r>
      <w:proofErr w:type="spellEnd"/>
      <w:r>
        <w:rPr>
          <w:rFonts w:asciiTheme="minorHAnsi" w:hAnsiTheme="minorHAnsi" w:cstheme="minorHAnsi"/>
        </w:rPr>
        <w:t xml:space="preserve"> (</w:t>
      </w:r>
      <w:hyperlink r:id="rId7" w:history="1">
        <w:r w:rsidRPr="008A5EA9">
          <w:rPr>
            <w:rStyle w:val="Hyperlink"/>
            <w:rFonts w:asciiTheme="minorHAnsi" w:hAnsiTheme="minorHAnsi" w:cstheme="minorHAnsi"/>
          </w:rPr>
          <w:t>rahel.naef@usz.ch</w:t>
        </w:r>
      </w:hyperlink>
      <w:r>
        <w:rPr>
          <w:rFonts w:asciiTheme="minorHAnsi" w:hAnsiTheme="minorHAnsi" w:cstheme="minorHAnsi"/>
        </w:rPr>
        <w:t xml:space="preserve">) for </w:t>
      </w:r>
      <w:r w:rsidR="0064230E">
        <w:rPr>
          <w:rFonts w:asciiTheme="minorHAnsi" w:hAnsiTheme="minorHAnsi" w:cstheme="minorHAnsi"/>
        </w:rPr>
        <w:t>permission to use</w:t>
      </w:r>
      <w:r>
        <w:rPr>
          <w:rFonts w:asciiTheme="minorHAnsi" w:hAnsiTheme="minorHAnsi" w:cstheme="minorHAnsi"/>
        </w:rPr>
        <w:t xml:space="preserve"> the German translation of the FNPS.</w:t>
      </w:r>
    </w:p>
    <w:p w14:paraId="1092B5E7" w14:textId="67592161" w:rsidR="00FE703D" w:rsidRDefault="00FE703D" w:rsidP="00FE703D">
      <w:pPr>
        <w:rPr>
          <w:rFonts w:asciiTheme="minorHAnsi" w:hAnsiTheme="minorHAnsi" w:cstheme="minorHAnsi"/>
        </w:rPr>
      </w:pPr>
    </w:p>
    <w:p w14:paraId="797D6DB1" w14:textId="2925E8B3" w:rsidR="00FE703D" w:rsidRDefault="0064230E" w:rsidP="00FE703D">
      <w:pPr>
        <w:rPr>
          <w:rFonts w:asciiTheme="minorHAnsi" w:hAnsiTheme="minorHAnsi" w:cstheme="minorHAnsi"/>
        </w:rPr>
      </w:pPr>
      <w:r w:rsidRPr="0064230E">
        <w:rPr>
          <w:rFonts w:asciiTheme="minorHAnsi" w:hAnsiTheme="minorHAnsi" w:cstheme="minorHAnsi"/>
        </w:rPr>
        <w:t>When using any version of the FNPS, please cite the following article reporting the original development of the scale:</w:t>
      </w:r>
    </w:p>
    <w:p w14:paraId="2E5CE0DD" w14:textId="77777777" w:rsidR="0064230E" w:rsidRPr="0064230E" w:rsidRDefault="0064230E" w:rsidP="00FE703D">
      <w:pPr>
        <w:rPr>
          <w:rFonts w:asciiTheme="minorHAnsi" w:hAnsiTheme="minorHAnsi" w:cstheme="minorHAnsi"/>
          <w:lang w:val="es-ES"/>
        </w:rPr>
      </w:pPr>
    </w:p>
    <w:p w14:paraId="67978F49" w14:textId="5D236FD9" w:rsidR="00FE703D" w:rsidRDefault="00FE703D" w:rsidP="00FE703D">
      <w:pPr>
        <w:rPr>
          <w:rFonts w:asciiTheme="minorHAnsi" w:hAnsiTheme="minorHAnsi" w:cstheme="minorHAnsi"/>
        </w:rPr>
      </w:pPr>
      <w:r w:rsidRPr="00FE703D">
        <w:rPr>
          <w:rFonts w:asciiTheme="minorHAnsi" w:hAnsiTheme="minorHAnsi" w:cstheme="minorHAnsi"/>
        </w:rPr>
        <w:t xml:space="preserve">Simpson, P., &amp; Tarrant, M. (2006). Development of the Family Nursing Practice Scale. Journal of Family Nursing, 12(4), 413–425. </w:t>
      </w:r>
      <w:hyperlink r:id="rId8" w:history="1">
        <w:r w:rsidRPr="008A5EA9">
          <w:rPr>
            <w:rStyle w:val="Hyperlink"/>
            <w:rFonts w:asciiTheme="minorHAnsi" w:hAnsiTheme="minorHAnsi" w:cstheme="minorHAnsi"/>
          </w:rPr>
          <w:t>https://doi.org/10.1177/1074840706290806</w:t>
        </w:r>
      </w:hyperlink>
    </w:p>
    <w:p w14:paraId="6A60CF93" w14:textId="047F4130" w:rsidR="00FE5EEB" w:rsidRPr="00FE703D" w:rsidRDefault="00FE5EEB" w:rsidP="00FE703D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  <w:u w:val="single"/>
        </w:rPr>
        <w:br w:type="page"/>
      </w:r>
    </w:p>
    <w:p w14:paraId="4F7804E9" w14:textId="6F3549E5" w:rsidR="00F8100E" w:rsidRPr="00F8100E" w:rsidRDefault="00F8100E" w:rsidP="00F8100E">
      <w:pPr>
        <w:jc w:val="center"/>
        <w:rPr>
          <w:rFonts w:asciiTheme="minorHAnsi" w:hAnsiTheme="minorHAnsi" w:cstheme="minorHAnsi"/>
          <w:b/>
          <w:bCs/>
          <w:u w:val="single"/>
        </w:rPr>
      </w:pPr>
      <w:r w:rsidRPr="00F8100E">
        <w:rPr>
          <w:rFonts w:asciiTheme="minorHAnsi" w:hAnsiTheme="minorHAnsi" w:cstheme="minorHAnsi"/>
          <w:b/>
          <w:bCs/>
          <w:u w:val="single"/>
        </w:rPr>
        <w:lastRenderedPageBreak/>
        <w:t>Family Nursing Practice Scale</w:t>
      </w:r>
      <w:r w:rsidR="002B52FB">
        <w:rPr>
          <w:rFonts w:asciiTheme="minorHAnsi" w:hAnsiTheme="minorHAnsi" w:cstheme="minorHAnsi"/>
          <w:b/>
          <w:bCs/>
          <w:u w:val="single"/>
        </w:rPr>
        <w:t xml:space="preserve"> – German Version</w:t>
      </w:r>
    </w:p>
    <w:p w14:paraId="4A612C0C" w14:textId="75CA11D9" w:rsidR="00F8100E" w:rsidRPr="00A9648C" w:rsidRDefault="00A9648C" w:rsidP="00A9648C">
      <w:pPr>
        <w:jc w:val="center"/>
        <w:rPr>
          <w:rFonts w:asciiTheme="minorHAnsi" w:hAnsiTheme="minorHAnsi" w:cstheme="minorHAnsi"/>
          <w:sz w:val="20"/>
          <w:u w:val="single"/>
          <w:lang w:val="de-CH"/>
        </w:rPr>
      </w:pPr>
      <w:r w:rsidRPr="00A9648C">
        <w:rPr>
          <w:rFonts w:asciiTheme="minorHAnsi" w:hAnsiTheme="minorHAnsi" w:cstheme="minorHAnsi"/>
          <w:b/>
          <w:szCs w:val="32"/>
          <w:u w:val="single"/>
          <w:lang w:val="de-CH"/>
        </w:rPr>
        <w:t>Fragen zur Kompetenz im Arbeiten mit Familien</w:t>
      </w:r>
    </w:p>
    <w:p w14:paraId="24090555" w14:textId="1584EE9B" w:rsidR="002B52FB" w:rsidRPr="002B52FB" w:rsidRDefault="002B52FB" w:rsidP="002B52FB">
      <w:pPr>
        <w:spacing w:after="120" w:line="276" w:lineRule="auto"/>
        <w:rPr>
          <w:rFonts w:asciiTheme="minorHAnsi" w:hAnsiTheme="minorHAnsi" w:cstheme="minorHAnsi"/>
          <w:lang w:val="de-CH"/>
        </w:rPr>
      </w:pPr>
      <w:r w:rsidRPr="002B52FB">
        <w:rPr>
          <w:rFonts w:asciiTheme="minorHAnsi" w:hAnsiTheme="minorHAnsi" w:cstheme="minorHAnsi"/>
          <w:lang w:val="de-CH"/>
        </w:rPr>
        <w:t xml:space="preserve">Bitte geben Sie auf der Skala von 1 bis 5 an, was am besten Ihre Gefühle in Bezug auf Ihre Arbeit mit Familien wiederspiegelt. </w:t>
      </w:r>
    </w:p>
    <w:p w14:paraId="11B8C863" w14:textId="77777777" w:rsidR="00F8100E" w:rsidRPr="002B52FB" w:rsidRDefault="00F8100E" w:rsidP="00F8100E">
      <w:pPr>
        <w:rPr>
          <w:rFonts w:asciiTheme="minorHAnsi" w:hAnsiTheme="minorHAnsi" w:cstheme="minorHAnsi"/>
          <w:lang w:val="de-CH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936"/>
        <w:gridCol w:w="895"/>
        <w:gridCol w:w="3107"/>
        <w:gridCol w:w="1422"/>
      </w:tblGrid>
      <w:tr w:rsidR="005C1625" w:rsidRPr="00F8100E" w14:paraId="15F46452" w14:textId="77777777" w:rsidTr="00F64E83">
        <w:tc>
          <w:tcPr>
            <w:tcW w:w="3936" w:type="dxa"/>
            <w:shd w:val="clear" w:color="auto" w:fill="auto"/>
          </w:tcPr>
          <w:p w14:paraId="18A1A8AF" w14:textId="52A39101" w:rsidR="005C1625" w:rsidRPr="00A9648C" w:rsidRDefault="00A9648C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 w:rsidRPr="00A9648C">
              <w:rPr>
                <w:rFonts w:asciiTheme="minorHAnsi" w:hAnsiTheme="minorHAnsi" w:cstheme="minorHAnsi"/>
                <w:sz w:val="22"/>
                <w:lang w:val="de-CH"/>
              </w:rPr>
              <w:t>Mein Selbstvertrauen für die Arbeit mit Familien ist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0CD0ED69" w14:textId="366EB34A" w:rsidR="005C1625" w:rsidRPr="000E7D6D" w:rsidRDefault="002B52FB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hoch</w:t>
            </w:r>
            <w:proofErr w:type="spellEnd"/>
          </w:p>
        </w:tc>
        <w:tc>
          <w:tcPr>
            <w:tcW w:w="3107" w:type="dxa"/>
            <w:shd w:val="clear" w:color="auto" w:fill="auto"/>
            <w:vAlign w:val="center"/>
          </w:tcPr>
          <w:p w14:paraId="31DBB596" w14:textId="23E17AE6" w:rsidR="005C1625" w:rsidRPr="005C1625" w:rsidRDefault="005C1625" w:rsidP="004272A8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5C1625">
              <w:rPr>
                <w:rFonts w:hint="eastAsia"/>
              </w:rPr>
              <w:t xml:space="preserve"> </w:t>
            </w:r>
            <w:r w:rsidRPr="005C1625"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54D1F6C2" w14:textId="022515D7" w:rsidR="005C1625" w:rsidRPr="000E7D6D" w:rsidRDefault="002B52FB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tief</w:t>
            </w:r>
            <w:proofErr w:type="spellEnd"/>
          </w:p>
        </w:tc>
      </w:tr>
      <w:tr w:rsidR="00C3694A" w:rsidRPr="00F8100E" w14:paraId="6529EE37" w14:textId="77777777" w:rsidTr="00F64E83">
        <w:tc>
          <w:tcPr>
            <w:tcW w:w="3936" w:type="dxa"/>
            <w:shd w:val="clear" w:color="auto" w:fill="auto"/>
          </w:tcPr>
          <w:p w14:paraId="6E613B87" w14:textId="0C8B233C" w:rsidR="00C3694A" w:rsidRPr="00A9648C" w:rsidRDefault="00A9648C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 w:rsidRPr="00A9648C">
              <w:rPr>
                <w:rFonts w:asciiTheme="minorHAnsi" w:hAnsiTheme="minorHAnsi" w:cstheme="minorHAnsi"/>
                <w:sz w:val="22"/>
                <w:lang w:val="de-CH"/>
              </w:rPr>
              <w:t>Mein Grad der Zufriedenheit mit der Familienpflege ist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2335AD8B" w14:textId="5A30CBA8" w:rsidR="00C3694A" w:rsidRPr="000E7D6D" w:rsidRDefault="002B52FB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hoch</w:t>
            </w:r>
            <w:proofErr w:type="spellEnd"/>
          </w:p>
        </w:tc>
        <w:tc>
          <w:tcPr>
            <w:tcW w:w="3107" w:type="dxa"/>
            <w:shd w:val="clear" w:color="auto" w:fill="auto"/>
            <w:vAlign w:val="center"/>
          </w:tcPr>
          <w:p w14:paraId="0D172C96" w14:textId="1BEE4BD2" w:rsidR="00C3694A" w:rsidRPr="00F8100E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5C1625">
              <w:rPr>
                <w:rFonts w:hint="eastAsia"/>
              </w:rPr>
              <w:t xml:space="preserve"> </w:t>
            </w:r>
            <w:r w:rsidRPr="005C1625"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4D16222D" w14:textId="5169FD50" w:rsidR="00C3694A" w:rsidRPr="000E7D6D" w:rsidRDefault="002B52FB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</w:rPr>
              <w:t>tief</w:t>
            </w:r>
            <w:proofErr w:type="spellEnd"/>
          </w:p>
        </w:tc>
      </w:tr>
      <w:tr w:rsidR="00C3694A" w:rsidRPr="00A9648C" w14:paraId="2A99C333" w14:textId="77777777" w:rsidTr="00F64E83">
        <w:tc>
          <w:tcPr>
            <w:tcW w:w="3936" w:type="dxa"/>
            <w:shd w:val="clear" w:color="auto" w:fill="auto"/>
          </w:tcPr>
          <w:p w14:paraId="08CD385C" w14:textId="7D21A531" w:rsidR="00C3694A" w:rsidRPr="00A9648C" w:rsidRDefault="00A9648C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 w:rsidRPr="00A9648C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t>Mein Wissensstand zur systemischen Familienpflege ist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3F7DBCB" w14:textId="5A1EFFC7" w:rsidR="00C3694A" w:rsidRPr="00A9648C" w:rsidRDefault="002B52FB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hoch</w:t>
            </w:r>
            <w:proofErr w:type="spellEnd"/>
          </w:p>
        </w:tc>
        <w:tc>
          <w:tcPr>
            <w:tcW w:w="3107" w:type="dxa"/>
            <w:shd w:val="clear" w:color="auto" w:fill="auto"/>
            <w:vAlign w:val="center"/>
          </w:tcPr>
          <w:p w14:paraId="69390153" w14:textId="79349E7A" w:rsidR="00C3694A" w:rsidRPr="00A9648C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9648C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A9648C">
              <w:rPr>
                <w:rFonts w:ascii="Calibri" w:hAnsi="Calibri" w:cs="Calibri"/>
                <w:sz w:val="22"/>
                <w:szCs w:val="22"/>
                <w:vertAlign w:val="subscript"/>
              </w:rPr>
              <w:t>1</w:t>
            </w:r>
            <w:r w:rsidRPr="00A9648C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A9648C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A9648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 w:rsidRPr="00A9648C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A9648C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A9648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</w:t>
            </w:r>
            <w:r w:rsidRPr="00A9648C">
              <w:rPr>
                <w:rFonts w:hint="eastAsia"/>
                <w:sz w:val="22"/>
                <w:szCs w:val="22"/>
              </w:rPr>
              <w:t xml:space="preserve"> </w:t>
            </w:r>
            <w:r w:rsidRPr="00A9648C">
              <w:rPr>
                <w:sz w:val="22"/>
                <w:szCs w:val="22"/>
              </w:rPr>
              <w:t xml:space="preserve">      </w:t>
            </w:r>
            <w:r w:rsidRPr="00A9648C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A9648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4</w:t>
            </w:r>
            <w:r w:rsidRPr="00A9648C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</w:t>
            </w:r>
            <w:r w:rsidRPr="00A9648C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A9648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4AF4C0EB" w14:textId="1A26F9B5" w:rsidR="00C3694A" w:rsidRPr="00A9648C" w:rsidRDefault="002B52FB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tief</w:t>
            </w:r>
            <w:proofErr w:type="spellEnd"/>
          </w:p>
        </w:tc>
      </w:tr>
      <w:tr w:rsidR="00C3694A" w:rsidRPr="00A9648C" w14:paraId="65EC4FC0" w14:textId="77777777" w:rsidTr="00F64E83">
        <w:tc>
          <w:tcPr>
            <w:tcW w:w="3936" w:type="dxa"/>
            <w:shd w:val="clear" w:color="auto" w:fill="auto"/>
          </w:tcPr>
          <w:p w14:paraId="6563EBBC" w14:textId="34AAD36B" w:rsidR="00C3694A" w:rsidRPr="00A9648C" w:rsidRDefault="00A9648C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 w:rsidRPr="00A9648C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t>Meine Fähigkeit mit dem Familiensystem zu arbeiten ist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55783DB" w14:textId="77064A43" w:rsidR="00C3694A" w:rsidRPr="00A9648C" w:rsidRDefault="002B52FB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hoch</w:t>
            </w:r>
            <w:proofErr w:type="spellEnd"/>
          </w:p>
        </w:tc>
        <w:tc>
          <w:tcPr>
            <w:tcW w:w="3107" w:type="dxa"/>
            <w:shd w:val="clear" w:color="auto" w:fill="auto"/>
            <w:vAlign w:val="center"/>
          </w:tcPr>
          <w:p w14:paraId="521B720C" w14:textId="72B09CD6" w:rsidR="00C3694A" w:rsidRPr="00A9648C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A9648C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A9648C">
              <w:rPr>
                <w:rFonts w:ascii="Calibri" w:hAnsi="Calibri" w:cs="Calibri"/>
                <w:sz w:val="22"/>
                <w:szCs w:val="22"/>
                <w:vertAlign w:val="subscript"/>
              </w:rPr>
              <w:t>1</w:t>
            </w:r>
            <w:r w:rsidRPr="00A9648C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A9648C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A9648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 w:rsidRPr="00A9648C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A9648C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A9648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</w:t>
            </w:r>
            <w:r w:rsidRPr="00A9648C">
              <w:rPr>
                <w:rFonts w:hint="eastAsia"/>
                <w:sz w:val="22"/>
                <w:szCs w:val="22"/>
              </w:rPr>
              <w:t xml:space="preserve"> </w:t>
            </w:r>
            <w:r w:rsidRPr="00A9648C">
              <w:rPr>
                <w:sz w:val="22"/>
                <w:szCs w:val="22"/>
              </w:rPr>
              <w:t xml:space="preserve">      </w:t>
            </w:r>
            <w:r w:rsidRPr="00A9648C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A9648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4</w:t>
            </w:r>
            <w:r w:rsidRPr="00A9648C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</w:t>
            </w:r>
            <w:r w:rsidRPr="00A9648C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A9648C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01F317FF" w14:textId="3B238011" w:rsidR="00C3694A" w:rsidRPr="00A9648C" w:rsidRDefault="002B52FB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tief</w:t>
            </w:r>
            <w:proofErr w:type="spellEnd"/>
          </w:p>
        </w:tc>
      </w:tr>
      <w:tr w:rsidR="00C3694A" w:rsidRPr="00F64E83" w14:paraId="2A411D8A" w14:textId="77777777" w:rsidTr="00F64E83">
        <w:tc>
          <w:tcPr>
            <w:tcW w:w="3936" w:type="dxa"/>
            <w:shd w:val="clear" w:color="auto" w:fill="auto"/>
          </w:tcPr>
          <w:p w14:paraId="180F0D20" w14:textId="0AD366E8" w:rsidR="00C3694A" w:rsidRPr="00F64E83" w:rsidRDefault="00A9648C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 w:rsidRPr="00F64E83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t>Ich fühle mich wohl dabei, die Familie in die Pflegeplanung einzubeziehen.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14773242" w14:textId="14739549" w:rsidR="00C3694A" w:rsidRPr="00F64E83" w:rsidRDefault="00F64E83" w:rsidP="00F64E83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hoch</w:t>
            </w:r>
            <w:proofErr w:type="spellEnd"/>
          </w:p>
        </w:tc>
        <w:tc>
          <w:tcPr>
            <w:tcW w:w="3107" w:type="dxa"/>
            <w:shd w:val="clear" w:color="auto" w:fill="auto"/>
            <w:vAlign w:val="center"/>
          </w:tcPr>
          <w:p w14:paraId="09719A60" w14:textId="62468477" w:rsidR="00C3694A" w:rsidRPr="00F64E83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="Calibri" w:hAnsi="Calibri" w:cs="Calibri"/>
                <w:sz w:val="22"/>
                <w:szCs w:val="22"/>
                <w:vertAlign w:val="subscript"/>
              </w:rPr>
              <w:t>1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</w:t>
            </w:r>
            <w:r w:rsidRPr="00F64E83">
              <w:rPr>
                <w:rFonts w:hint="eastAsia"/>
                <w:sz w:val="22"/>
                <w:szCs w:val="22"/>
              </w:rPr>
              <w:t xml:space="preserve"> </w:t>
            </w:r>
            <w:r w:rsidRPr="00F64E83">
              <w:rPr>
                <w:sz w:val="22"/>
                <w:szCs w:val="22"/>
              </w:rPr>
              <w:t xml:space="preserve">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4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663C16BC" w14:textId="3E9DC3F1" w:rsidR="00C3694A" w:rsidRPr="00F64E83" w:rsidRDefault="00F64E83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tief</w:t>
            </w:r>
            <w:proofErr w:type="spellEnd"/>
          </w:p>
        </w:tc>
      </w:tr>
      <w:tr w:rsidR="004272A8" w:rsidRPr="00F64E83" w14:paraId="51A5CA83" w14:textId="77777777" w:rsidTr="00F64E83">
        <w:tc>
          <w:tcPr>
            <w:tcW w:w="3936" w:type="dxa"/>
            <w:shd w:val="clear" w:color="auto" w:fill="auto"/>
          </w:tcPr>
          <w:p w14:paraId="4F49DC4A" w14:textId="24909005" w:rsidR="004272A8" w:rsidRPr="00F64E83" w:rsidRDefault="00A9648C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 w:rsidRPr="00F64E83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t>Ich plane Pflegeinterventionen in Absprache mit den Patienten und ihren Familien.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5F94DD05" w14:textId="6BF2B69E" w:rsidR="004272A8" w:rsidRPr="00F64E83" w:rsidRDefault="00F64E83" w:rsidP="00213BB0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hoch</w:t>
            </w:r>
            <w:proofErr w:type="spellEnd"/>
          </w:p>
        </w:tc>
        <w:tc>
          <w:tcPr>
            <w:tcW w:w="3107" w:type="dxa"/>
            <w:shd w:val="clear" w:color="auto" w:fill="auto"/>
            <w:vAlign w:val="center"/>
          </w:tcPr>
          <w:p w14:paraId="3AE19DCB" w14:textId="5C00B2D8" w:rsidR="004272A8" w:rsidRPr="00F64E83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="Calibri" w:hAnsi="Calibri" w:cs="Calibri"/>
                <w:sz w:val="22"/>
                <w:szCs w:val="22"/>
                <w:vertAlign w:val="subscript"/>
              </w:rPr>
              <w:t>1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</w:t>
            </w:r>
            <w:r w:rsidRPr="00F64E83">
              <w:rPr>
                <w:rFonts w:hint="eastAsia"/>
                <w:sz w:val="22"/>
                <w:szCs w:val="22"/>
              </w:rPr>
              <w:t xml:space="preserve"> </w:t>
            </w:r>
            <w:r w:rsidRPr="00F64E83">
              <w:rPr>
                <w:sz w:val="22"/>
                <w:szCs w:val="22"/>
              </w:rPr>
              <w:t xml:space="preserve">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4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7C6F3734" w14:textId="2595EE89" w:rsidR="004272A8" w:rsidRPr="00F64E83" w:rsidRDefault="00F64E83" w:rsidP="00F64E83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tief</w:t>
            </w:r>
            <w:proofErr w:type="spellEnd"/>
          </w:p>
        </w:tc>
      </w:tr>
      <w:tr w:rsidR="00213BB0" w:rsidRPr="00F64E83" w14:paraId="667FEE2D" w14:textId="77777777" w:rsidTr="00F64E83">
        <w:tc>
          <w:tcPr>
            <w:tcW w:w="3936" w:type="dxa"/>
            <w:shd w:val="clear" w:color="auto" w:fill="auto"/>
          </w:tcPr>
          <w:p w14:paraId="0264F503" w14:textId="678995CB" w:rsidR="00213BB0" w:rsidRPr="00F64E83" w:rsidRDefault="00A9648C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 w:rsidRPr="00F64E83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t>Familien kommen immer auf mich zu bezüglich ihrem erkrankten Angehörigen.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761829CF" w14:textId="280802CC" w:rsidR="00213BB0" w:rsidRPr="00F64E83" w:rsidRDefault="00F64E83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hoch</w:t>
            </w:r>
            <w:proofErr w:type="spellEnd"/>
          </w:p>
        </w:tc>
        <w:tc>
          <w:tcPr>
            <w:tcW w:w="3107" w:type="dxa"/>
            <w:shd w:val="clear" w:color="auto" w:fill="auto"/>
            <w:vAlign w:val="center"/>
          </w:tcPr>
          <w:p w14:paraId="182167E4" w14:textId="21D9F784" w:rsidR="00213BB0" w:rsidRPr="00F64E83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="Calibri" w:hAnsi="Calibri" w:cs="Calibri"/>
                <w:sz w:val="22"/>
                <w:szCs w:val="22"/>
                <w:vertAlign w:val="subscript"/>
              </w:rPr>
              <w:t>1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</w:t>
            </w:r>
            <w:r w:rsidRPr="00F64E83">
              <w:rPr>
                <w:rFonts w:hint="eastAsia"/>
                <w:sz w:val="22"/>
                <w:szCs w:val="22"/>
              </w:rPr>
              <w:t xml:space="preserve"> </w:t>
            </w:r>
            <w:r w:rsidRPr="00F64E83">
              <w:rPr>
                <w:sz w:val="22"/>
                <w:szCs w:val="22"/>
              </w:rPr>
              <w:t xml:space="preserve">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4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549B57B0" w14:textId="20BE23E5" w:rsidR="00213BB0" w:rsidRPr="00F64E83" w:rsidRDefault="00F64E83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tief</w:t>
            </w:r>
            <w:proofErr w:type="spellEnd"/>
          </w:p>
        </w:tc>
      </w:tr>
      <w:tr w:rsidR="00213BB0" w:rsidRPr="00F64E83" w14:paraId="3E31528A" w14:textId="77777777" w:rsidTr="00F64E83">
        <w:tc>
          <w:tcPr>
            <w:tcW w:w="3936" w:type="dxa"/>
            <w:shd w:val="clear" w:color="auto" w:fill="auto"/>
          </w:tcPr>
          <w:p w14:paraId="5B00C10E" w14:textId="4794E431" w:rsidR="00213BB0" w:rsidRPr="00F64E83" w:rsidRDefault="00A9648C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 w:rsidRPr="00F64E83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t>Ich fördere, dass Familien involviert werden, Wahlmöglichkeiten haben und Kontrolle ausüben können, wenn es um ihre Gesundheitsbedürfnisse geht.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6FB1039" w14:textId="1E49EA5C" w:rsidR="00213BB0" w:rsidRPr="00F64E83" w:rsidRDefault="00F64E83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hoch</w:t>
            </w:r>
            <w:proofErr w:type="spellEnd"/>
          </w:p>
        </w:tc>
        <w:tc>
          <w:tcPr>
            <w:tcW w:w="3107" w:type="dxa"/>
            <w:shd w:val="clear" w:color="auto" w:fill="auto"/>
            <w:vAlign w:val="center"/>
          </w:tcPr>
          <w:p w14:paraId="152ACB0B" w14:textId="61032E89" w:rsidR="00213BB0" w:rsidRPr="00F64E83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="Calibri" w:hAnsi="Calibri" w:cs="Calibri"/>
                <w:sz w:val="22"/>
                <w:szCs w:val="22"/>
                <w:vertAlign w:val="subscript"/>
              </w:rPr>
              <w:t>1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</w:t>
            </w:r>
            <w:r w:rsidRPr="00F64E83">
              <w:rPr>
                <w:rFonts w:hint="eastAsia"/>
                <w:sz w:val="22"/>
                <w:szCs w:val="22"/>
              </w:rPr>
              <w:t xml:space="preserve"> </w:t>
            </w:r>
            <w:r w:rsidRPr="00F64E83">
              <w:rPr>
                <w:sz w:val="22"/>
                <w:szCs w:val="22"/>
              </w:rPr>
              <w:t xml:space="preserve">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4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25BC2703" w14:textId="039EF438" w:rsidR="00213BB0" w:rsidRPr="00F64E83" w:rsidRDefault="00F64E83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tief</w:t>
            </w:r>
            <w:proofErr w:type="spellEnd"/>
          </w:p>
        </w:tc>
      </w:tr>
      <w:tr w:rsidR="00213BB0" w:rsidRPr="00F64E83" w14:paraId="30473127" w14:textId="77777777" w:rsidTr="00F64E83">
        <w:tc>
          <w:tcPr>
            <w:tcW w:w="3936" w:type="dxa"/>
            <w:shd w:val="clear" w:color="auto" w:fill="auto"/>
          </w:tcPr>
          <w:p w14:paraId="5D88054C" w14:textId="2C2D4B7B" w:rsidR="00213BB0" w:rsidRPr="00F64E83" w:rsidRDefault="00A9648C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 w:rsidRPr="00F64E83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t>Meine Einbindung mit Familie lohnt sich meistens.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46402E11" w14:textId="62D46ED7" w:rsidR="00213BB0" w:rsidRPr="00F64E83" w:rsidRDefault="00F64E83" w:rsidP="00F64E83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hoch</w:t>
            </w:r>
            <w:proofErr w:type="spellEnd"/>
          </w:p>
        </w:tc>
        <w:tc>
          <w:tcPr>
            <w:tcW w:w="3107" w:type="dxa"/>
            <w:shd w:val="clear" w:color="auto" w:fill="auto"/>
            <w:vAlign w:val="center"/>
          </w:tcPr>
          <w:p w14:paraId="4F021410" w14:textId="521D2A0A" w:rsidR="00213BB0" w:rsidRPr="00F64E83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="Calibri" w:hAnsi="Calibri" w:cs="Calibri"/>
                <w:sz w:val="22"/>
                <w:szCs w:val="22"/>
                <w:vertAlign w:val="subscript"/>
              </w:rPr>
              <w:t>1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</w:t>
            </w:r>
            <w:r w:rsidRPr="00F64E83">
              <w:rPr>
                <w:rFonts w:hint="eastAsia"/>
                <w:sz w:val="22"/>
                <w:szCs w:val="22"/>
              </w:rPr>
              <w:t xml:space="preserve"> </w:t>
            </w:r>
            <w:r w:rsidRPr="00F64E83">
              <w:rPr>
                <w:sz w:val="22"/>
                <w:szCs w:val="22"/>
              </w:rPr>
              <w:t xml:space="preserve">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4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1DC8829B" w14:textId="250C2D21" w:rsidR="00213BB0" w:rsidRPr="00F64E83" w:rsidRDefault="00F64E83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tief</w:t>
            </w:r>
            <w:proofErr w:type="spellEnd"/>
          </w:p>
        </w:tc>
      </w:tr>
      <w:tr w:rsidR="00213BB0" w:rsidRPr="00A9648C" w14:paraId="2700E883" w14:textId="77777777" w:rsidTr="00F64E83">
        <w:tc>
          <w:tcPr>
            <w:tcW w:w="3936" w:type="dxa"/>
            <w:shd w:val="clear" w:color="auto" w:fill="auto"/>
          </w:tcPr>
          <w:p w14:paraId="3A6AE306" w14:textId="43ACEEE3" w:rsidR="00213BB0" w:rsidRPr="00F64E83" w:rsidRDefault="00A9648C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  <w:lang w:val="de-CH"/>
              </w:rPr>
            </w:pPr>
            <w:r w:rsidRPr="00F64E83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t>Ich vermeide eigene Voreingenommenheit,</w:t>
            </w:r>
            <w:r w:rsidR="003A7398" w:rsidRPr="00F64E83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t xml:space="preserve"> 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lang w:val="de-CH"/>
              </w:rPr>
              <w:t>wenn ich Patienten- und Familiendaten sammle, interpretiere und kommuniziere.</w:t>
            </w:r>
          </w:p>
        </w:tc>
        <w:tc>
          <w:tcPr>
            <w:tcW w:w="895" w:type="dxa"/>
            <w:shd w:val="clear" w:color="auto" w:fill="auto"/>
            <w:vAlign w:val="center"/>
          </w:tcPr>
          <w:p w14:paraId="319433DF" w14:textId="77A2A02B" w:rsidR="00213BB0" w:rsidRPr="00F64E83" w:rsidRDefault="00F64E83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hoch</w:t>
            </w:r>
            <w:proofErr w:type="spellEnd"/>
          </w:p>
        </w:tc>
        <w:tc>
          <w:tcPr>
            <w:tcW w:w="3107" w:type="dxa"/>
            <w:shd w:val="clear" w:color="auto" w:fill="auto"/>
            <w:vAlign w:val="center"/>
          </w:tcPr>
          <w:p w14:paraId="65999690" w14:textId="43E2AD88" w:rsidR="00213BB0" w:rsidRPr="00F64E83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="Calibri" w:hAnsi="Calibri" w:cs="Calibri"/>
                <w:sz w:val="22"/>
                <w:szCs w:val="22"/>
                <w:vertAlign w:val="subscript"/>
              </w:rPr>
              <w:t>1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2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3</w:t>
            </w:r>
            <w:r w:rsidRPr="00F64E83">
              <w:rPr>
                <w:rFonts w:hint="eastAsia"/>
                <w:sz w:val="22"/>
                <w:szCs w:val="22"/>
              </w:rPr>
              <w:t xml:space="preserve"> </w:t>
            </w:r>
            <w:r w:rsidRPr="00F64E83">
              <w:rPr>
                <w:sz w:val="22"/>
                <w:szCs w:val="22"/>
              </w:rPr>
              <w:t xml:space="preserve">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4</w:t>
            </w:r>
            <w:r w:rsidRPr="00F64E83">
              <w:rPr>
                <w:rFonts w:cstheme="minorHAnsi"/>
                <w:color w:val="000000"/>
                <w:sz w:val="22"/>
                <w:szCs w:val="22"/>
                <w:shd w:val="clear" w:color="auto" w:fill="FFFFFF"/>
              </w:rPr>
              <w:t xml:space="preserve">      </w:t>
            </w:r>
            <w:r w:rsidRPr="00F64E83">
              <w:rPr>
                <w:rFonts w:ascii="Wingdings 2" w:eastAsia="Wingdings 2" w:hAnsi="Wingdings 2" w:cs="Wingdings 2"/>
                <w:sz w:val="22"/>
                <w:szCs w:val="22"/>
              </w:rPr>
              <w:t></w:t>
            </w:r>
            <w:r w:rsidRPr="00F64E83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>5</w:t>
            </w:r>
          </w:p>
        </w:tc>
        <w:tc>
          <w:tcPr>
            <w:tcW w:w="1422" w:type="dxa"/>
            <w:shd w:val="clear" w:color="auto" w:fill="auto"/>
            <w:vAlign w:val="center"/>
          </w:tcPr>
          <w:p w14:paraId="5031F13F" w14:textId="7B823294" w:rsidR="00213BB0" w:rsidRPr="00F64E83" w:rsidRDefault="00F64E83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648C">
              <w:rPr>
                <w:rFonts w:asciiTheme="minorHAnsi" w:hAnsiTheme="minorHAnsi" w:cstheme="minorHAnsi"/>
                <w:sz w:val="22"/>
                <w:szCs w:val="22"/>
              </w:rPr>
              <w:t>tief</w:t>
            </w:r>
            <w:proofErr w:type="spellEnd"/>
          </w:p>
        </w:tc>
      </w:tr>
    </w:tbl>
    <w:p w14:paraId="0AE29123" w14:textId="6EA4F1DE" w:rsidR="00B03B97" w:rsidRDefault="00B03B97" w:rsidP="00B03B97">
      <w:pPr>
        <w:widowControl w:val="0"/>
        <w:rPr>
          <w:rFonts w:asciiTheme="minorHAnsi" w:hAnsiTheme="minorHAnsi" w:cstheme="minorHAnsi"/>
          <w:sz w:val="22"/>
          <w:szCs w:val="22"/>
          <w:lang w:val="de-CH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03B97" w14:paraId="59425F91" w14:textId="77777777" w:rsidTr="00B03B97">
        <w:tc>
          <w:tcPr>
            <w:tcW w:w="9350" w:type="dxa"/>
          </w:tcPr>
          <w:p w14:paraId="42969FEB" w14:textId="141AC4A1" w:rsidR="00B03B97" w:rsidRPr="001162F4" w:rsidRDefault="00B03B97" w:rsidP="00B03B97">
            <w:pPr>
              <w:rPr>
                <w:rFonts w:ascii="Calibri" w:hAnsi="Calibri" w:cs="Calibri"/>
                <w:sz w:val="18"/>
                <w:szCs w:val="22"/>
                <w:lang w:val="de-CH"/>
              </w:rPr>
            </w:pPr>
            <w:r w:rsidRPr="001162F4">
              <w:rPr>
                <w:rFonts w:ascii="Calibri" w:hAnsi="Calibri" w:cs="Calibri"/>
                <w:sz w:val="18"/>
                <w:szCs w:val="22"/>
                <w:lang w:val="de-CH"/>
              </w:rPr>
              <w:t xml:space="preserve">Die Benennung </w:t>
            </w:r>
            <w:r w:rsidR="00B66912">
              <w:rPr>
                <w:rFonts w:ascii="Calibri" w:hAnsi="Calibri" w:cs="Calibri"/>
                <w:sz w:val="18"/>
                <w:szCs w:val="22"/>
                <w:lang w:val="de-CH"/>
              </w:rPr>
              <w:t>einiger Antwortskalen</w:t>
            </w:r>
            <w:r w:rsidRPr="001162F4">
              <w:rPr>
                <w:rFonts w:ascii="Calibri" w:hAnsi="Calibri" w:cs="Calibri"/>
                <w:sz w:val="18"/>
                <w:szCs w:val="22"/>
                <w:lang w:val="de-CH"/>
              </w:rPr>
              <w:t xml:space="preserve"> wurde in der englischsprachigen Version</w:t>
            </w:r>
            <w:r w:rsidR="00F64E83">
              <w:rPr>
                <w:rFonts w:ascii="Calibri" w:hAnsi="Calibri" w:cs="Calibri"/>
                <w:sz w:val="18"/>
                <w:szCs w:val="22"/>
                <w:lang w:val="de-CH"/>
              </w:rPr>
              <w:t xml:space="preserve"> im Jahr</w:t>
            </w:r>
            <w:r w:rsidRPr="001162F4">
              <w:rPr>
                <w:rFonts w:ascii="Calibri" w:hAnsi="Calibri" w:cs="Calibri"/>
                <w:sz w:val="18"/>
                <w:szCs w:val="22"/>
                <w:lang w:val="de-CH"/>
              </w:rPr>
              <w:t xml:space="preserve"> 2020 nach </w:t>
            </w:r>
            <w:r w:rsidR="00B66912">
              <w:rPr>
                <w:rFonts w:ascii="Calibri" w:hAnsi="Calibri" w:cs="Calibri"/>
                <w:sz w:val="18"/>
                <w:szCs w:val="22"/>
                <w:lang w:val="de-CH"/>
              </w:rPr>
              <w:t xml:space="preserve">bereits </w:t>
            </w:r>
            <w:r w:rsidR="00F64E83">
              <w:rPr>
                <w:rFonts w:ascii="Calibri" w:hAnsi="Calibri" w:cs="Calibri"/>
                <w:sz w:val="18"/>
                <w:szCs w:val="22"/>
                <w:lang w:val="de-CH"/>
              </w:rPr>
              <w:t>erfolgter</w:t>
            </w:r>
            <w:r w:rsidRPr="001162F4">
              <w:rPr>
                <w:rFonts w:ascii="Calibri" w:hAnsi="Calibri" w:cs="Calibri"/>
                <w:sz w:val="18"/>
                <w:szCs w:val="22"/>
                <w:lang w:val="de-CH"/>
              </w:rPr>
              <w:t xml:space="preserve"> Validierung der deutschsprachigen Version </w:t>
            </w:r>
            <w:r w:rsidR="0088059C">
              <w:rPr>
                <w:rFonts w:ascii="Calibri" w:hAnsi="Calibri" w:cs="Calibri"/>
                <w:sz w:val="18"/>
                <w:szCs w:val="22"/>
                <w:lang w:val="de-CH"/>
              </w:rPr>
              <w:t xml:space="preserve">des </w:t>
            </w:r>
            <w:r w:rsidRPr="001162F4">
              <w:rPr>
                <w:rFonts w:ascii="Calibri" w:hAnsi="Calibri" w:cs="Calibri"/>
                <w:sz w:val="18"/>
                <w:szCs w:val="22"/>
                <w:lang w:val="de-CH"/>
              </w:rPr>
              <w:t xml:space="preserve">FNPS </w:t>
            </w:r>
            <w:r w:rsidR="00F64E83">
              <w:rPr>
                <w:rFonts w:ascii="Calibri" w:hAnsi="Calibri" w:cs="Calibri"/>
                <w:sz w:val="18"/>
                <w:szCs w:val="22"/>
                <w:lang w:val="de-CH"/>
              </w:rPr>
              <w:t xml:space="preserve">wie folgt </w:t>
            </w:r>
            <w:r w:rsidRPr="001162F4">
              <w:rPr>
                <w:rFonts w:ascii="Calibri" w:hAnsi="Calibri" w:cs="Calibri"/>
                <w:sz w:val="18"/>
                <w:szCs w:val="22"/>
                <w:lang w:val="de-CH"/>
              </w:rPr>
              <w:t>angepasst:</w:t>
            </w:r>
          </w:p>
          <w:p w14:paraId="2781DCD4" w14:textId="7B5C704C" w:rsidR="00B03B97" w:rsidRPr="001162F4" w:rsidRDefault="00B03B97" w:rsidP="00B03B97">
            <w:pPr>
              <w:pStyle w:val="ListParagraph"/>
              <w:numPr>
                <w:ilvl w:val="0"/>
                <w:numId w:val="5"/>
              </w:numPr>
              <w:spacing w:line="259" w:lineRule="auto"/>
              <w:rPr>
                <w:rFonts w:ascii="Calibri" w:hAnsi="Calibri" w:cs="Calibri"/>
                <w:sz w:val="18"/>
                <w:szCs w:val="22"/>
                <w:lang w:val="de-CH"/>
              </w:rPr>
            </w:pPr>
            <w:r w:rsidRPr="001162F4">
              <w:rPr>
                <w:rFonts w:ascii="Calibri" w:hAnsi="Calibri" w:cs="Calibri"/>
                <w:sz w:val="18"/>
                <w:szCs w:val="22"/>
                <w:lang w:val="de-CH"/>
              </w:rPr>
              <w:t>Frage</w:t>
            </w:r>
            <w:r w:rsidR="00B66912">
              <w:rPr>
                <w:rFonts w:ascii="Calibri" w:hAnsi="Calibri" w:cs="Calibri"/>
                <w:sz w:val="18"/>
                <w:szCs w:val="22"/>
                <w:lang w:val="de-CH"/>
              </w:rPr>
              <w:t>n</w:t>
            </w:r>
            <w:r w:rsidRPr="001162F4">
              <w:rPr>
                <w:rFonts w:ascii="Calibri" w:hAnsi="Calibri" w:cs="Calibri"/>
                <w:sz w:val="18"/>
                <w:szCs w:val="22"/>
                <w:lang w:val="de-CH"/>
              </w:rPr>
              <w:t xml:space="preserve"> 5 und 9: einverstanden (1) – nicht einverstanden (5)</w:t>
            </w:r>
          </w:p>
          <w:p w14:paraId="657F21D9" w14:textId="4278C899" w:rsidR="00B03B97" w:rsidRPr="00F64E83" w:rsidRDefault="00B03B97" w:rsidP="00F64E83">
            <w:pPr>
              <w:pStyle w:val="ListParagraph"/>
              <w:numPr>
                <w:ilvl w:val="0"/>
                <w:numId w:val="5"/>
              </w:numPr>
              <w:spacing w:line="259" w:lineRule="auto"/>
              <w:rPr>
                <w:rFonts w:ascii="Calibri" w:hAnsi="Calibri" w:cs="Calibri"/>
                <w:sz w:val="18"/>
                <w:szCs w:val="22"/>
                <w:lang w:val="de-CH"/>
              </w:rPr>
            </w:pPr>
            <w:r w:rsidRPr="001162F4">
              <w:rPr>
                <w:rFonts w:ascii="Calibri" w:hAnsi="Calibri" w:cs="Calibri"/>
                <w:sz w:val="18"/>
                <w:szCs w:val="22"/>
                <w:lang w:val="de-CH"/>
              </w:rPr>
              <w:t>Fragen 6, 7, 8, 10: immer (1) – nie (5)</w:t>
            </w:r>
          </w:p>
        </w:tc>
      </w:tr>
    </w:tbl>
    <w:p w14:paraId="2E3510B6" w14:textId="6373FD5F" w:rsidR="00B03B97" w:rsidRPr="00B03B97" w:rsidRDefault="00B03B97" w:rsidP="00F8100E">
      <w:pPr>
        <w:rPr>
          <w:rFonts w:asciiTheme="minorHAnsi" w:hAnsiTheme="minorHAnsi" w:cstheme="minorHAnsi"/>
          <w:sz w:val="22"/>
          <w:szCs w:val="22"/>
          <w:lang w:val="de-CH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F8100E" w:rsidRPr="0088059C" w14:paraId="4B76CF3E" w14:textId="77777777" w:rsidTr="007C0173">
        <w:tc>
          <w:tcPr>
            <w:tcW w:w="9351" w:type="dxa"/>
          </w:tcPr>
          <w:p w14:paraId="233BF51C" w14:textId="5A3A95B9" w:rsidR="00A9648C" w:rsidRPr="00A9648C" w:rsidRDefault="00A9648C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  <w:r w:rsidRPr="00A9648C">
              <w:rPr>
                <w:rFonts w:asciiTheme="minorHAnsi" w:hAnsiTheme="minorHAnsi" w:cstheme="minorHAnsi"/>
                <w:iCs/>
                <w:sz w:val="24"/>
                <w:szCs w:val="24"/>
                <w:lang w:val="de-CH"/>
              </w:rPr>
              <w:t>Bitte kommentieren Sie die folgenden Fragen:</w:t>
            </w:r>
          </w:p>
          <w:p w14:paraId="5FCCB634" w14:textId="77777777" w:rsidR="00F8100E" w:rsidRPr="00A9648C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</w:tc>
      </w:tr>
      <w:tr w:rsidR="00F8100E" w:rsidRPr="0088059C" w14:paraId="456507EC" w14:textId="77777777" w:rsidTr="007C0173">
        <w:tc>
          <w:tcPr>
            <w:tcW w:w="9351" w:type="dxa"/>
          </w:tcPr>
          <w:p w14:paraId="7C55554A" w14:textId="01BB97FF" w:rsidR="00A9648C" w:rsidRPr="003A7398" w:rsidRDefault="00A9648C" w:rsidP="00A9648C">
            <w:pPr>
              <w:ind w:left="720" w:hanging="720"/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  <w:r w:rsidRPr="003A7398">
              <w:rPr>
                <w:rFonts w:asciiTheme="minorHAnsi" w:hAnsiTheme="minorHAnsi" w:cstheme="minorHAnsi"/>
                <w:sz w:val="24"/>
                <w:szCs w:val="24"/>
                <w:lang w:val="de-CH"/>
              </w:rPr>
              <w:t>11.</w:t>
            </w:r>
            <w:r w:rsidRPr="003A7398">
              <w:rPr>
                <w:rFonts w:asciiTheme="minorHAnsi" w:hAnsiTheme="minorHAnsi" w:cstheme="minorHAnsi"/>
                <w:sz w:val="24"/>
                <w:szCs w:val="24"/>
                <w:lang w:val="de-CH"/>
              </w:rPr>
              <w:tab/>
              <w:t>Welche Probleme oder Nachteile bestehen in Ihrer klinischen Tätigkeit, wenn die Familie in das Assessment und die Planung der Pflege, Behandlung oder Betreuung einbezogen wird?</w:t>
            </w:r>
          </w:p>
          <w:p w14:paraId="244B9471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028A731E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146F04FE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7BF22233" w14:textId="6C0B07CD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1316FFB4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745C4E11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142BCC6D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6F4E3AF3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273875D0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3C0C7804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</w:tc>
      </w:tr>
      <w:tr w:rsidR="00F8100E" w:rsidRPr="0088059C" w14:paraId="4F8EF044" w14:textId="77777777" w:rsidTr="007C0173">
        <w:tc>
          <w:tcPr>
            <w:tcW w:w="9351" w:type="dxa"/>
          </w:tcPr>
          <w:p w14:paraId="5FF6AE6A" w14:textId="2DD9D278" w:rsidR="00A9648C" w:rsidRPr="003A7398" w:rsidRDefault="00A9648C" w:rsidP="00A9648C">
            <w:pPr>
              <w:ind w:left="720" w:hanging="720"/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  <w:r w:rsidRPr="003A7398">
              <w:rPr>
                <w:rFonts w:asciiTheme="minorHAnsi" w:hAnsiTheme="minorHAnsi" w:cstheme="minorHAnsi"/>
                <w:sz w:val="24"/>
                <w:szCs w:val="24"/>
                <w:lang w:val="de-CH"/>
              </w:rPr>
              <w:t>12.</w:t>
            </w:r>
            <w:r w:rsidRPr="003A7398">
              <w:rPr>
                <w:rFonts w:asciiTheme="minorHAnsi" w:hAnsiTheme="minorHAnsi" w:cstheme="minorHAnsi"/>
                <w:sz w:val="24"/>
                <w:szCs w:val="24"/>
                <w:lang w:val="de-CH"/>
              </w:rPr>
              <w:tab/>
            </w:r>
            <w:r w:rsidRPr="003A7398">
              <w:rPr>
                <w:rFonts w:asciiTheme="minorHAnsi" w:hAnsiTheme="minorHAnsi" w:cstheme="minorHAnsi"/>
                <w:sz w:val="24"/>
                <w:lang w:val="de-CH"/>
              </w:rPr>
              <w:t>Welche Vorteile, wenn überhaupt, bestehen in Ihrer klinischen Tätigkeit, wenn die Familie in das Assessment und die Planung der Pflege, Behandlung oder Betreuung einbezogen wird?</w:t>
            </w:r>
          </w:p>
          <w:p w14:paraId="6D152CAE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605FF2F0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4E359A85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7975B582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33C12A39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147D9910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2563387A" w14:textId="5ED96E5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6A7A77D6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77542C93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733EE974" w14:textId="77777777" w:rsidR="00F8100E" w:rsidRPr="003A7398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</w:tc>
      </w:tr>
      <w:tr w:rsidR="00F8100E" w:rsidRPr="00A9648C" w14:paraId="126EF349" w14:textId="77777777" w:rsidTr="007C0173">
        <w:tc>
          <w:tcPr>
            <w:tcW w:w="9351" w:type="dxa"/>
          </w:tcPr>
          <w:p w14:paraId="1E20501B" w14:textId="35ED696F" w:rsidR="00A9648C" w:rsidRPr="00A9648C" w:rsidRDefault="00F8100E" w:rsidP="00A9648C">
            <w:pPr>
              <w:ind w:left="720" w:hanging="720"/>
              <w:rPr>
                <w:rFonts w:asciiTheme="minorHAnsi" w:hAnsiTheme="minorHAnsi" w:cstheme="minorHAnsi"/>
                <w:sz w:val="24"/>
                <w:szCs w:val="24"/>
              </w:rPr>
            </w:pPr>
            <w:r w:rsidRPr="00A9648C">
              <w:rPr>
                <w:rFonts w:asciiTheme="minorHAnsi" w:hAnsiTheme="minorHAnsi" w:cstheme="minorHAnsi"/>
                <w:sz w:val="24"/>
                <w:szCs w:val="24"/>
                <w:lang w:val="de-CH"/>
              </w:rPr>
              <w:t>13.</w:t>
            </w:r>
            <w:r w:rsidRPr="00A9648C">
              <w:rPr>
                <w:rFonts w:asciiTheme="minorHAnsi" w:hAnsiTheme="minorHAnsi" w:cstheme="minorHAnsi"/>
                <w:sz w:val="24"/>
                <w:szCs w:val="24"/>
                <w:lang w:val="de-CH"/>
              </w:rPr>
              <w:tab/>
            </w:r>
            <w:r w:rsidR="00A9648C" w:rsidRPr="00A9648C">
              <w:rPr>
                <w:rFonts w:asciiTheme="minorHAnsi" w:hAnsiTheme="minorHAnsi" w:cstheme="minorHAnsi"/>
                <w:sz w:val="24"/>
                <w:szCs w:val="24"/>
                <w:lang w:val="de-CH"/>
              </w:rPr>
              <w:t>Was haben Sie in der letzten Woche getan, um die Familien miteinzubeziehen? Bitte kommentieren Sie.</w:t>
            </w:r>
          </w:p>
          <w:p w14:paraId="488067E3" w14:textId="77777777" w:rsidR="00A9648C" w:rsidRPr="00A9648C" w:rsidRDefault="00A9648C" w:rsidP="00450C2B">
            <w:pPr>
              <w:ind w:left="720" w:hanging="720"/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6B80C283" w14:textId="77777777" w:rsidR="00F8100E" w:rsidRPr="00A9648C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45B30BC2" w14:textId="77777777" w:rsidR="00F8100E" w:rsidRPr="00A9648C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4F959987" w14:textId="33930AA8" w:rsidR="00F8100E" w:rsidRPr="00A9648C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027F9A59" w14:textId="0ABB61EF" w:rsidR="00F8100E" w:rsidRPr="00A9648C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7450FB6E" w14:textId="77777777" w:rsidR="00F8100E" w:rsidRPr="00A9648C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61CAA685" w14:textId="77777777" w:rsidR="00F8100E" w:rsidRPr="00A9648C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36631AF4" w14:textId="77777777" w:rsidR="00F8100E" w:rsidRPr="00A9648C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5FE793AF" w14:textId="77777777" w:rsidR="00F8100E" w:rsidRPr="00A9648C" w:rsidRDefault="00F8100E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  <w:p w14:paraId="130DC5EE" w14:textId="1EEC077A" w:rsidR="006D763C" w:rsidRPr="00A9648C" w:rsidRDefault="006D763C" w:rsidP="00450C2B">
            <w:pPr>
              <w:rPr>
                <w:rFonts w:asciiTheme="minorHAnsi" w:hAnsiTheme="minorHAnsi" w:cstheme="minorHAnsi"/>
                <w:sz w:val="24"/>
                <w:szCs w:val="24"/>
                <w:lang w:val="de-CH"/>
              </w:rPr>
            </w:pPr>
          </w:p>
        </w:tc>
      </w:tr>
    </w:tbl>
    <w:p w14:paraId="0ECF1014" w14:textId="77777777" w:rsidR="00B17CDE" w:rsidRPr="00A9648C" w:rsidRDefault="00797A8B" w:rsidP="0055769B">
      <w:pPr>
        <w:rPr>
          <w:rFonts w:asciiTheme="minorHAnsi" w:hAnsiTheme="minorHAnsi" w:cstheme="minorHAnsi"/>
          <w:lang w:val="de-CH"/>
        </w:rPr>
      </w:pPr>
    </w:p>
    <w:sectPr w:rsidR="00B17CDE" w:rsidRPr="00A9648C" w:rsidSect="00FE5EEB">
      <w:headerReference w:type="default" r:id="rId9"/>
      <w:footerReference w:type="even" r:id="rId10"/>
      <w:footerReference w:type="default" r:id="rId11"/>
      <w:pgSz w:w="12240" w:h="15840" w:code="1"/>
      <w:pgMar w:top="1440" w:right="1440" w:bottom="1440" w:left="1440" w:header="567" w:footer="283" w:gutter="0"/>
      <w:cols w:space="708"/>
      <w:titlePg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5A91EE" w14:textId="77777777" w:rsidR="00797A8B" w:rsidRDefault="00797A8B" w:rsidP="00550B05">
      <w:r>
        <w:separator/>
      </w:r>
    </w:p>
  </w:endnote>
  <w:endnote w:type="continuationSeparator" w:id="0">
    <w:p w14:paraId="690EF8F0" w14:textId="77777777" w:rsidR="00797A8B" w:rsidRDefault="00797A8B" w:rsidP="00550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4453984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FA41514" w14:textId="540A2557" w:rsidR="007D4450" w:rsidRDefault="007D4450" w:rsidP="00302C3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7772E56" w14:textId="77777777" w:rsidR="00550B05" w:rsidRDefault="00550B05" w:rsidP="007D445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AEA6AE" w14:textId="339200E8" w:rsidR="00A9648C" w:rsidRDefault="00550B05" w:rsidP="00A9648C">
    <w:pPr>
      <w:spacing w:after="20"/>
      <w:ind w:right="357"/>
      <w:rPr>
        <w:rFonts w:asciiTheme="minorHAnsi" w:hAnsiTheme="minorHAnsi" w:cstheme="minorHAnsi"/>
        <w:sz w:val="16"/>
        <w:szCs w:val="16"/>
        <w:lang w:val="de-CH"/>
      </w:rPr>
    </w:pPr>
    <w:r w:rsidRPr="00A9648C">
      <w:rPr>
        <w:rFonts w:asciiTheme="minorHAnsi" w:hAnsiTheme="minorHAnsi" w:cstheme="minorHAnsi"/>
        <w:sz w:val="16"/>
        <w:szCs w:val="16"/>
        <w:lang w:val="de-CH"/>
      </w:rPr>
      <w:t>Citation</w:t>
    </w:r>
    <w:r w:rsidR="00A9648C">
      <w:rPr>
        <w:rFonts w:asciiTheme="minorHAnsi" w:hAnsiTheme="minorHAnsi" w:cstheme="minorHAnsi"/>
        <w:sz w:val="16"/>
        <w:szCs w:val="16"/>
        <w:lang w:val="de-CH"/>
      </w:rPr>
      <w:t>s</w:t>
    </w:r>
    <w:r w:rsidRPr="00A9648C">
      <w:rPr>
        <w:rFonts w:asciiTheme="minorHAnsi" w:hAnsiTheme="minorHAnsi" w:cstheme="minorHAnsi"/>
        <w:sz w:val="16"/>
        <w:szCs w:val="16"/>
        <w:lang w:val="de-CH"/>
      </w:rPr>
      <w:t xml:space="preserve">: </w:t>
    </w:r>
  </w:p>
  <w:p w14:paraId="5BFD128C" w14:textId="4E78FE21" w:rsidR="00A9648C" w:rsidRDefault="00A9648C" w:rsidP="00A9648C">
    <w:pPr>
      <w:spacing w:after="20"/>
      <w:ind w:right="357"/>
      <w:rPr>
        <w:rFonts w:asciiTheme="minorHAnsi" w:hAnsiTheme="minorHAnsi" w:cstheme="minorHAnsi"/>
        <w:sz w:val="16"/>
      </w:rPr>
    </w:pPr>
    <w:r w:rsidRPr="00A9648C">
      <w:rPr>
        <w:rFonts w:asciiTheme="minorHAnsi" w:hAnsiTheme="minorHAnsi" w:cstheme="minorHAnsi"/>
        <w:sz w:val="16"/>
        <w:lang w:val="de-CH" w:eastAsia="de-CH"/>
      </w:rPr>
      <w:t xml:space="preserve">Naef, R., Ernst, J., Müller, M., &amp; Schmid-Mohler, G. (2021). </w:t>
    </w:r>
    <w:r w:rsidRPr="00A9648C">
      <w:rPr>
        <w:rFonts w:asciiTheme="minorHAnsi" w:hAnsiTheme="minorHAnsi" w:cstheme="minorHAnsi"/>
        <w:sz w:val="16"/>
        <w:lang w:eastAsia="de-CH"/>
      </w:rPr>
      <w:t xml:space="preserve">Translation and psychometric validation of the German version of the Family Nursing Practice Scale (FNPS). </w:t>
    </w:r>
    <w:r w:rsidRPr="00A9648C">
      <w:rPr>
        <w:rFonts w:asciiTheme="minorHAnsi" w:hAnsiTheme="minorHAnsi" w:cstheme="minorHAnsi"/>
        <w:i/>
        <w:iCs/>
        <w:sz w:val="16"/>
        <w:lang w:eastAsia="de-CH"/>
      </w:rPr>
      <w:t>Journal of Family Nursing, 27</w:t>
    </w:r>
    <w:r w:rsidRPr="00A9648C">
      <w:rPr>
        <w:rFonts w:asciiTheme="minorHAnsi" w:hAnsiTheme="minorHAnsi" w:cstheme="minorHAnsi"/>
        <w:iCs/>
        <w:sz w:val="16"/>
        <w:lang w:eastAsia="de-CH"/>
      </w:rPr>
      <w:t>(1), 34-42</w:t>
    </w:r>
    <w:r w:rsidRPr="00A9648C">
      <w:rPr>
        <w:rFonts w:asciiTheme="minorHAnsi" w:hAnsiTheme="minorHAnsi" w:cstheme="minorHAnsi"/>
        <w:sz w:val="16"/>
        <w:lang w:eastAsia="de-CH"/>
      </w:rPr>
      <w:t xml:space="preserve">. </w:t>
    </w:r>
    <w:hyperlink r:id="rId1" w:history="1">
      <w:r w:rsidRPr="00AC7B29">
        <w:rPr>
          <w:rStyle w:val="Hyperlink"/>
          <w:rFonts w:asciiTheme="minorHAnsi" w:hAnsiTheme="minorHAnsi" w:cstheme="minorHAnsi"/>
          <w:sz w:val="16"/>
        </w:rPr>
        <w:t>https://doi.org/10.1177/1074840720969387</w:t>
      </w:r>
    </w:hyperlink>
  </w:p>
  <w:p w14:paraId="375C5C08" w14:textId="5A926047" w:rsidR="002B52FB" w:rsidRPr="002B52FB" w:rsidRDefault="00550B05" w:rsidP="00A9648C">
    <w:pPr>
      <w:spacing w:after="20"/>
      <w:ind w:right="357"/>
      <w:rPr>
        <w:rFonts w:asciiTheme="minorHAnsi" w:hAnsiTheme="minorHAnsi" w:cstheme="minorHAnsi"/>
        <w:color w:val="0563C1" w:themeColor="hyperlink"/>
        <w:sz w:val="16"/>
        <w:szCs w:val="16"/>
        <w:u w:val="single"/>
      </w:rPr>
    </w:pPr>
    <w:r w:rsidRPr="00B03B97">
      <w:rPr>
        <w:rFonts w:asciiTheme="minorHAnsi" w:hAnsiTheme="minorHAnsi" w:cstheme="minorHAnsi"/>
        <w:sz w:val="16"/>
        <w:szCs w:val="16"/>
        <w:lang w:val="en-US"/>
      </w:rPr>
      <w:t xml:space="preserve">Simpson, P., &amp; Tarrant, M. (2006). </w:t>
    </w:r>
    <w:r w:rsidRPr="00550B05">
      <w:rPr>
        <w:rFonts w:asciiTheme="minorHAnsi" w:hAnsiTheme="minorHAnsi" w:cstheme="minorHAnsi"/>
        <w:sz w:val="16"/>
        <w:szCs w:val="16"/>
      </w:rPr>
      <w:t xml:space="preserve">Development of the Family Nursing Practice Scale. </w:t>
    </w:r>
    <w:r w:rsidRPr="00550B05">
      <w:rPr>
        <w:rFonts w:asciiTheme="minorHAnsi" w:hAnsiTheme="minorHAnsi" w:cstheme="minorHAnsi"/>
        <w:i/>
        <w:iCs/>
        <w:sz w:val="16"/>
        <w:szCs w:val="16"/>
      </w:rPr>
      <w:t>Journal of Family Nursing</w:t>
    </w:r>
    <w:r w:rsidRPr="00550B05">
      <w:rPr>
        <w:rFonts w:asciiTheme="minorHAnsi" w:hAnsiTheme="minorHAnsi" w:cstheme="minorHAnsi"/>
        <w:sz w:val="16"/>
        <w:szCs w:val="16"/>
      </w:rPr>
      <w:t xml:space="preserve">, </w:t>
    </w:r>
    <w:r w:rsidRPr="00550B05">
      <w:rPr>
        <w:rFonts w:asciiTheme="minorHAnsi" w:hAnsiTheme="minorHAnsi" w:cstheme="minorHAnsi"/>
        <w:i/>
        <w:iCs/>
        <w:sz w:val="16"/>
        <w:szCs w:val="16"/>
      </w:rPr>
      <w:t>12</w:t>
    </w:r>
    <w:r w:rsidRPr="00550B05">
      <w:rPr>
        <w:rFonts w:asciiTheme="minorHAnsi" w:hAnsiTheme="minorHAnsi" w:cstheme="minorHAnsi"/>
        <w:sz w:val="16"/>
        <w:szCs w:val="16"/>
      </w:rPr>
      <w:t xml:space="preserve">(4), 413–425. </w:t>
    </w:r>
    <w:hyperlink r:id="rId2" w:history="1">
      <w:r w:rsidR="00DA1949" w:rsidRPr="005C14C3">
        <w:rPr>
          <w:rStyle w:val="Hyperlink"/>
          <w:rFonts w:asciiTheme="minorHAnsi" w:hAnsiTheme="minorHAnsi" w:cstheme="minorHAnsi"/>
          <w:sz w:val="16"/>
          <w:szCs w:val="16"/>
        </w:rPr>
        <w:t>https://doi.org/10.1177/1074840706290806</w:t>
      </w:r>
    </w:hyperlink>
  </w:p>
  <w:p w14:paraId="1FD00C03" w14:textId="77777777" w:rsidR="00550B05" w:rsidRDefault="00550B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C76B27" w14:textId="77777777" w:rsidR="00797A8B" w:rsidRDefault="00797A8B" w:rsidP="00550B05">
      <w:r>
        <w:separator/>
      </w:r>
    </w:p>
  </w:footnote>
  <w:footnote w:type="continuationSeparator" w:id="0">
    <w:p w14:paraId="36B45203" w14:textId="77777777" w:rsidR="00797A8B" w:rsidRDefault="00797A8B" w:rsidP="00550B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11D25" w14:textId="12992FC9" w:rsidR="004D7A31" w:rsidRPr="004D7A31" w:rsidRDefault="004D7A31" w:rsidP="004D7A31">
    <w:pPr>
      <w:rPr>
        <w:rFonts w:asciiTheme="minorHAnsi" w:hAnsiTheme="minorHAnsi" w:cstheme="minorHAnsi"/>
        <w:sz w:val="20"/>
        <w:szCs w:val="20"/>
        <w:lang w:eastAsia="en-US"/>
      </w:rPr>
    </w:pPr>
    <w:r w:rsidRPr="004D7A31">
      <w:rPr>
        <w:rFonts w:asciiTheme="minorHAnsi" w:hAnsiTheme="minorHAnsi" w:cstheme="minorHAnsi"/>
        <w:sz w:val="20"/>
        <w:szCs w:val="20"/>
      </w:rPr>
      <w:t>Study Code: ____________</w:t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  <w:t>©2006</w:t>
    </w:r>
    <w:r w:rsidR="00A9648C">
      <w:rPr>
        <w:rFonts w:asciiTheme="minorHAnsi" w:hAnsiTheme="minorHAnsi" w:cstheme="minorHAnsi"/>
        <w:sz w:val="20"/>
        <w:szCs w:val="20"/>
      </w:rPr>
      <w:t>, 2021</w:t>
    </w:r>
    <w:r w:rsidRPr="004D7A31">
      <w:rPr>
        <w:rFonts w:asciiTheme="minorHAnsi" w:hAnsiTheme="minorHAnsi" w:cstheme="minorHAnsi"/>
        <w:sz w:val="20"/>
        <w:szCs w:val="20"/>
      </w:rPr>
      <w:t xml:space="preserve"> Sage Publications</w:t>
    </w:r>
  </w:p>
  <w:p w14:paraId="57B75AD6" w14:textId="77777777" w:rsidR="004D7A31" w:rsidRDefault="004D7A3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C684B"/>
    <w:multiLevelType w:val="hybridMultilevel"/>
    <w:tmpl w:val="A9103A38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5E796F"/>
    <w:multiLevelType w:val="hybridMultilevel"/>
    <w:tmpl w:val="FC5282AC"/>
    <w:lvl w:ilvl="0" w:tplc="659A53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3A6DD5"/>
    <w:multiLevelType w:val="hybridMultilevel"/>
    <w:tmpl w:val="84FAE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6E7860"/>
    <w:multiLevelType w:val="hybridMultilevel"/>
    <w:tmpl w:val="7F80F7AA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drawingGridHorizontalSpacing w:val="120"/>
  <w:drawingGridVerticalSpacing w:val="20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00E"/>
    <w:rsid w:val="00055A45"/>
    <w:rsid w:val="0007057D"/>
    <w:rsid w:val="000A0FE9"/>
    <w:rsid w:val="000C2280"/>
    <w:rsid w:val="000D19F9"/>
    <w:rsid w:val="000E0A4E"/>
    <w:rsid w:val="000E7D6D"/>
    <w:rsid w:val="001025EC"/>
    <w:rsid w:val="00143A36"/>
    <w:rsid w:val="00163818"/>
    <w:rsid w:val="00171176"/>
    <w:rsid w:val="00171D5F"/>
    <w:rsid w:val="00182B60"/>
    <w:rsid w:val="001945B5"/>
    <w:rsid w:val="00213BB0"/>
    <w:rsid w:val="00226A0D"/>
    <w:rsid w:val="00247C20"/>
    <w:rsid w:val="00263191"/>
    <w:rsid w:val="00285BF0"/>
    <w:rsid w:val="002A0491"/>
    <w:rsid w:val="002B52FB"/>
    <w:rsid w:val="002B7518"/>
    <w:rsid w:val="002D5CEF"/>
    <w:rsid w:val="002E3EB8"/>
    <w:rsid w:val="002F1804"/>
    <w:rsid w:val="002F4C71"/>
    <w:rsid w:val="00307A66"/>
    <w:rsid w:val="00313C9F"/>
    <w:rsid w:val="003169CF"/>
    <w:rsid w:val="00316E15"/>
    <w:rsid w:val="00384336"/>
    <w:rsid w:val="0039207C"/>
    <w:rsid w:val="00395ED2"/>
    <w:rsid w:val="003A7398"/>
    <w:rsid w:val="003C432C"/>
    <w:rsid w:val="003C525D"/>
    <w:rsid w:val="003D4308"/>
    <w:rsid w:val="003E1A5A"/>
    <w:rsid w:val="003F3A93"/>
    <w:rsid w:val="003F45A2"/>
    <w:rsid w:val="00401AE5"/>
    <w:rsid w:val="004272A8"/>
    <w:rsid w:val="004274A6"/>
    <w:rsid w:val="00487B87"/>
    <w:rsid w:val="00492847"/>
    <w:rsid w:val="00496B51"/>
    <w:rsid w:val="004974BC"/>
    <w:rsid w:val="004D2D92"/>
    <w:rsid w:val="004D5710"/>
    <w:rsid w:val="004D7A31"/>
    <w:rsid w:val="004E1FA9"/>
    <w:rsid w:val="00505B48"/>
    <w:rsid w:val="00520774"/>
    <w:rsid w:val="005224A0"/>
    <w:rsid w:val="00534467"/>
    <w:rsid w:val="00550B05"/>
    <w:rsid w:val="00551A2C"/>
    <w:rsid w:val="0055769B"/>
    <w:rsid w:val="0058273D"/>
    <w:rsid w:val="00584882"/>
    <w:rsid w:val="005A49E9"/>
    <w:rsid w:val="005C1625"/>
    <w:rsid w:val="005D50B8"/>
    <w:rsid w:val="005F46E0"/>
    <w:rsid w:val="0060330E"/>
    <w:rsid w:val="00614A4F"/>
    <w:rsid w:val="006409AF"/>
    <w:rsid w:val="0064230E"/>
    <w:rsid w:val="006426FD"/>
    <w:rsid w:val="00651137"/>
    <w:rsid w:val="00653915"/>
    <w:rsid w:val="00684509"/>
    <w:rsid w:val="006B6725"/>
    <w:rsid w:val="006C7FDE"/>
    <w:rsid w:val="006D1BF0"/>
    <w:rsid w:val="006D763C"/>
    <w:rsid w:val="006F44B2"/>
    <w:rsid w:val="006F7B9A"/>
    <w:rsid w:val="0070273A"/>
    <w:rsid w:val="00733D1E"/>
    <w:rsid w:val="00743FEE"/>
    <w:rsid w:val="007823D2"/>
    <w:rsid w:val="007932C1"/>
    <w:rsid w:val="00797605"/>
    <w:rsid w:val="00797A8B"/>
    <w:rsid w:val="007A79CE"/>
    <w:rsid w:val="007B518A"/>
    <w:rsid w:val="007C0173"/>
    <w:rsid w:val="007C1303"/>
    <w:rsid w:val="007D4450"/>
    <w:rsid w:val="008561DF"/>
    <w:rsid w:val="008602A5"/>
    <w:rsid w:val="0086261A"/>
    <w:rsid w:val="0088059C"/>
    <w:rsid w:val="008E4C83"/>
    <w:rsid w:val="008F1D68"/>
    <w:rsid w:val="00914CA8"/>
    <w:rsid w:val="009337B9"/>
    <w:rsid w:val="00945552"/>
    <w:rsid w:val="00953A9D"/>
    <w:rsid w:val="0099146E"/>
    <w:rsid w:val="009A2C79"/>
    <w:rsid w:val="009E5D7D"/>
    <w:rsid w:val="00A22947"/>
    <w:rsid w:val="00A23A18"/>
    <w:rsid w:val="00A379EC"/>
    <w:rsid w:val="00A4635D"/>
    <w:rsid w:val="00A633A0"/>
    <w:rsid w:val="00A65341"/>
    <w:rsid w:val="00A83D4E"/>
    <w:rsid w:val="00A9080F"/>
    <w:rsid w:val="00A9648C"/>
    <w:rsid w:val="00AE0C2F"/>
    <w:rsid w:val="00B03B97"/>
    <w:rsid w:val="00B32A2B"/>
    <w:rsid w:val="00B5613B"/>
    <w:rsid w:val="00B63F97"/>
    <w:rsid w:val="00B66912"/>
    <w:rsid w:val="00B7606D"/>
    <w:rsid w:val="00B85E8B"/>
    <w:rsid w:val="00B9597D"/>
    <w:rsid w:val="00BA6B47"/>
    <w:rsid w:val="00BB209E"/>
    <w:rsid w:val="00BC3FDE"/>
    <w:rsid w:val="00C131FC"/>
    <w:rsid w:val="00C3694A"/>
    <w:rsid w:val="00C74424"/>
    <w:rsid w:val="00C758D0"/>
    <w:rsid w:val="00C94BB0"/>
    <w:rsid w:val="00C9758C"/>
    <w:rsid w:val="00CB2193"/>
    <w:rsid w:val="00CB4003"/>
    <w:rsid w:val="00CD2A7F"/>
    <w:rsid w:val="00CD66BB"/>
    <w:rsid w:val="00CF6CCF"/>
    <w:rsid w:val="00DA1949"/>
    <w:rsid w:val="00DB05CA"/>
    <w:rsid w:val="00DE3E62"/>
    <w:rsid w:val="00DF3E48"/>
    <w:rsid w:val="00E01221"/>
    <w:rsid w:val="00E31D62"/>
    <w:rsid w:val="00E44F81"/>
    <w:rsid w:val="00E522C1"/>
    <w:rsid w:val="00E629E3"/>
    <w:rsid w:val="00E7616B"/>
    <w:rsid w:val="00E802C0"/>
    <w:rsid w:val="00EC481A"/>
    <w:rsid w:val="00F11BB0"/>
    <w:rsid w:val="00F64E83"/>
    <w:rsid w:val="00F8100E"/>
    <w:rsid w:val="00F925F2"/>
    <w:rsid w:val="00F93365"/>
    <w:rsid w:val="00FE1628"/>
    <w:rsid w:val="00FE5EEB"/>
    <w:rsid w:val="00FE7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8983B8"/>
  <w14:defaultImageDpi w14:val="32767"/>
  <w15:chartTrackingRefBased/>
  <w15:docId w15:val="{9C54404D-6F41-7A46-991A-518EAB2B7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100E"/>
    <w:rPr>
      <w:rFonts w:ascii="Times New Roman" w:eastAsia="Times New Roman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8100E"/>
    <w:rPr>
      <w:rFonts w:ascii="Times New Roman" w:eastAsia="PMingLiU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100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00E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4272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0B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0B05"/>
    <w:rPr>
      <w:rFonts w:ascii="Times New Roman" w:eastAsia="Times New Roman" w:hAnsi="Times New Roman" w:cs="Times New Roman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550B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0B05"/>
    <w:rPr>
      <w:rFonts w:ascii="Times New Roman" w:eastAsia="Times New Roman" w:hAnsi="Times New Roman" w:cs="Times New Roman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7D4450"/>
  </w:style>
  <w:style w:type="character" w:styleId="Hyperlink">
    <w:name w:val="Hyperlink"/>
    <w:basedOn w:val="DefaultParagraphFont"/>
    <w:uiPriority w:val="99"/>
    <w:unhideWhenUsed/>
    <w:rsid w:val="00DA194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DA194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B52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52F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52FB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52F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52FB"/>
    <w:rPr>
      <w:rFonts w:ascii="Times New Roman" w:eastAsia="Times New Roman" w:hAnsi="Times New Roman" w:cs="Times New Roman"/>
      <w:b/>
      <w:bCs/>
      <w:sz w:val="20"/>
      <w:szCs w:val="20"/>
      <w:lang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FE70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2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77/1074840706290806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ahel.naef@usz.ch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doi.org/10.1177/1074840706290806" TargetMode="External"/><Relationship Id="rId1" Type="http://schemas.openxmlformats.org/officeDocument/2006/relationships/hyperlink" Target="https://doi.org/10.1177/107484072096938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430</Words>
  <Characters>2455</Characters>
  <Application>Microsoft Office Word</Application>
  <DocSecurity>0</DocSecurity>
  <Lines>20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Tarrant</dc:creator>
  <cp:keywords/>
  <dc:description/>
  <cp:lastModifiedBy>Masina, Stephanie</cp:lastModifiedBy>
  <cp:revision>5</cp:revision>
  <cp:lastPrinted>2020-07-13T21:33:00Z</cp:lastPrinted>
  <dcterms:created xsi:type="dcterms:W3CDTF">2021-03-29T19:11:00Z</dcterms:created>
  <dcterms:modified xsi:type="dcterms:W3CDTF">2021-03-29T21:13:00Z</dcterms:modified>
</cp:coreProperties>
</file>